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9E" w:rsidRDefault="00D86F9E" w:rsidP="00D86F9E">
      <w:pPr>
        <w:rPr>
          <w:noProof/>
          <w:lang w:val="lv-LV" w:eastAsia="lv-LV"/>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86F9E" w:rsidTr="00D86F9E">
        <w:tc>
          <w:tcPr>
            <w:tcW w:w="4644" w:type="dxa"/>
            <w:tcBorders>
              <w:top w:val="nil"/>
              <w:left w:val="nil"/>
              <w:bottom w:val="nil"/>
              <w:right w:val="nil"/>
            </w:tcBorders>
          </w:tcPr>
          <w:p w:rsidR="00D86F9E" w:rsidRDefault="00D86F9E">
            <w:pPr>
              <w:jc w:val="center"/>
              <w:rPr>
                <w:noProof/>
                <w:lang w:val="lv-LV" w:eastAsia="lv-LV"/>
              </w:rPr>
            </w:pPr>
          </w:p>
        </w:tc>
        <w:tc>
          <w:tcPr>
            <w:tcW w:w="4644" w:type="dxa"/>
            <w:tcBorders>
              <w:top w:val="nil"/>
              <w:left w:val="nil"/>
              <w:bottom w:val="nil"/>
              <w:right w:val="nil"/>
            </w:tcBorders>
          </w:tcPr>
          <w:p w:rsidR="00D86F9E" w:rsidRDefault="00D86F9E">
            <w:pPr>
              <w:jc w:val="center"/>
              <w:rPr>
                <w:noProof/>
                <w:lang w:val="lv-LV" w:eastAsia="lv-LV"/>
              </w:rPr>
            </w:pPr>
          </w:p>
        </w:tc>
      </w:tr>
    </w:tbl>
    <w:p w:rsidR="00D86F9E" w:rsidRDefault="00D86F9E" w:rsidP="00D86F9E">
      <w:pPr>
        <w:pStyle w:val="Virsraksts1"/>
        <w:jc w:val="center"/>
        <w:rPr>
          <w:b w:val="0"/>
          <w:bCs/>
        </w:rPr>
      </w:pPr>
      <w:r>
        <w:rPr>
          <w:b w:val="0"/>
          <w:bCs/>
        </w:rPr>
        <w:t>Vecumnieku novada Dome</w:t>
      </w:r>
    </w:p>
    <w:p w:rsidR="00D86F9E" w:rsidRDefault="00D86F9E" w:rsidP="00D86F9E">
      <w:pPr>
        <w:pStyle w:val="Virsraksts2"/>
        <w:rPr>
          <w:sz w:val="32"/>
          <w:szCs w:val="32"/>
        </w:rPr>
      </w:pPr>
      <w:r>
        <w:rPr>
          <w:sz w:val="32"/>
          <w:szCs w:val="32"/>
        </w:rPr>
        <w:t>SKAISTKALNES VIDUSSKOLA</w:t>
      </w:r>
    </w:p>
    <w:p w:rsidR="00D86F9E" w:rsidRDefault="00D86F9E" w:rsidP="00D86F9E">
      <w:pPr>
        <w:jc w:val="center"/>
        <w:rPr>
          <w:sz w:val="22"/>
          <w:szCs w:val="22"/>
        </w:rPr>
      </w:pPr>
      <w:r>
        <w:rPr>
          <w:sz w:val="22"/>
          <w:szCs w:val="22"/>
        </w:rPr>
        <w:t>Reģ.Nr.4513901289</w:t>
      </w:r>
    </w:p>
    <w:p w:rsidR="00D86F9E" w:rsidRDefault="00D86F9E" w:rsidP="00D86F9E">
      <w:pPr>
        <w:jc w:val="center"/>
        <w:rPr>
          <w:sz w:val="22"/>
          <w:szCs w:val="22"/>
        </w:rPr>
      </w:pPr>
      <w:proofErr w:type="spellStart"/>
      <w:r>
        <w:rPr>
          <w:sz w:val="22"/>
          <w:szCs w:val="22"/>
        </w:rPr>
        <w:t>Skolas</w:t>
      </w:r>
      <w:proofErr w:type="spellEnd"/>
      <w:r>
        <w:rPr>
          <w:sz w:val="22"/>
          <w:szCs w:val="22"/>
        </w:rPr>
        <w:t xml:space="preserve"> </w:t>
      </w:r>
      <w:proofErr w:type="spellStart"/>
      <w:r>
        <w:rPr>
          <w:sz w:val="22"/>
          <w:szCs w:val="22"/>
        </w:rPr>
        <w:t>iela</w:t>
      </w:r>
      <w:proofErr w:type="spellEnd"/>
      <w:r>
        <w:rPr>
          <w:sz w:val="22"/>
          <w:szCs w:val="22"/>
        </w:rPr>
        <w:t xml:space="preserve"> 5, Skaistkalnes </w:t>
      </w:r>
      <w:proofErr w:type="spellStart"/>
      <w:r>
        <w:rPr>
          <w:sz w:val="22"/>
          <w:szCs w:val="22"/>
        </w:rPr>
        <w:t>pagasts</w:t>
      </w:r>
      <w:proofErr w:type="spellEnd"/>
      <w:r>
        <w:rPr>
          <w:sz w:val="22"/>
          <w:szCs w:val="22"/>
        </w:rPr>
        <w:t xml:space="preserve">, </w:t>
      </w:r>
      <w:proofErr w:type="spellStart"/>
      <w:r>
        <w:rPr>
          <w:sz w:val="22"/>
          <w:szCs w:val="22"/>
        </w:rPr>
        <w:t>Vecumnieku</w:t>
      </w:r>
      <w:proofErr w:type="spellEnd"/>
      <w:r>
        <w:rPr>
          <w:sz w:val="22"/>
          <w:szCs w:val="22"/>
        </w:rPr>
        <w:t xml:space="preserve"> </w:t>
      </w:r>
      <w:proofErr w:type="spellStart"/>
      <w:r>
        <w:rPr>
          <w:sz w:val="22"/>
          <w:szCs w:val="22"/>
        </w:rPr>
        <w:t>novads</w:t>
      </w:r>
      <w:proofErr w:type="spellEnd"/>
      <w:r>
        <w:rPr>
          <w:sz w:val="22"/>
          <w:szCs w:val="22"/>
        </w:rPr>
        <w:t>, LV-3924,</w:t>
      </w:r>
    </w:p>
    <w:p w:rsidR="00D86F9E" w:rsidRDefault="00D86F9E" w:rsidP="00D86F9E">
      <w:pPr>
        <w:pStyle w:val="Galvene"/>
        <w:jc w:val="center"/>
        <w:rPr>
          <w:i/>
          <w:iCs/>
          <w:color w:val="FF0000"/>
          <w:lang w:val="lv-LV"/>
        </w:rPr>
      </w:pPr>
      <w:proofErr w:type="spellStart"/>
      <w:r>
        <w:rPr>
          <w:sz w:val="22"/>
          <w:szCs w:val="22"/>
        </w:rPr>
        <w:t>tālrunis</w:t>
      </w:r>
      <w:proofErr w:type="spellEnd"/>
      <w:r>
        <w:rPr>
          <w:sz w:val="22"/>
          <w:szCs w:val="22"/>
        </w:rPr>
        <w:t>/</w:t>
      </w:r>
      <w:proofErr w:type="spellStart"/>
      <w:r>
        <w:rPr>
          <w:sz w:val="22"/>
          <w:szCs w:val="22"/>
        </w:rPr>
        <w:t>fakss</w:t>
      </w:r>
      <w:proofErr w:type="spellEnd"/>
      <w:r>
        <w:rPr>
          <w:sz w:val="22"/>
          <w:szCs w:val="22"/>
        </w:rPr>
        <w:t xml:space="preserve"> 63933101, e-pasts </w:t>
      </w:r>
      <w:hyperlink r:id="rId5" w:history="1">
        <w:r>
          <w:rPr>
            <w:rStyle w:val="Hipersaite"/>
            <w:rFonts w:eastAsia="Arial Unicode MS"/>
            <w:sz w:val="22"/>
            <w:szCs w:val="22"/>
          </w:rPr>
          <w:t>skaistkalne.skola@vecumnieki.lv</w:t>
        </w:r>
      </w:hyperlink>
    </w:p>
    <w:tbl>
      <w:tblPr>
        <w:tblW w:w="9360" w:type="dxa"/>
        <w:tblInd w:w="468" w:type="dxa"/>
        <w:tblBorders>
          <w:top w:val="thickThinLargeGap" w:sz="2" w:space="0" w:color="auto"/>
        </w:tblBorders>
        <w:tblLook w:val="04A0" w:firstRow="1" w:lastRow="0" w:firstColumn="1" w:lastColumn="0" w:noHBand="0" w:noVBand="1"/>
      </w:tblPr>
      <w:tblGrid>
        <w:gridCol w:w="9360"/>
      </w:tblGrid>
      <w:tr w:rsidR="00D86F9E" w:rsidTr="00D86F9E">
        <w:trPr>
          <w:trHeight w:val="100"/>
        </w:trPr>
        <w:tc>
          <w:tcPr>
            <w:tcW w:w="9360" w:type="dxa"/>
            <w:tcBorders>
              <w:top w:val="thickThinLargeGap" w:sz="2" w:space="0" w:color="auto"/>
              <w:left w:val="nil"/>
              <w:bottom w:val="nil"/>
              <w:right w:val="nil"/>
            </w:tcBorders>
          </w:tcPr>
          <w:p w:rsidR="00D86F9E" w:rsidRDefault="00D86F9E">
            <w:pPr>
              <w:tabs>
                <w:tab w:val="left" w:pos="3210"/>
              </w:tabs>
              <w:jc w:val="center"/>
              <w:rPr>
                <w:lang w:val="lv-LV"/>
              </w:rPr>
            </w:pPr>
          </w:p>
        </w:tc>
      </w:tr>
    </w:tbl>
    <w:p w:rsidR="00D86F9E" w:rsidRDefault="00D86F9E" w:rsidP="00D86F9E">
      <w:pPr>
        <w:pStyle w:val="Virsraksts2"/>
        <w:rPr>
          <w:i w:val="0"/>
          <w:sz w:val="28"/>
          <w:szCs w:val="28"/>
        </w:rPr>
      </w:pPr>
    </w:p>
    <w:p w:rsidR="00D86F9E" w:rsidRDefault="00D86F9E" w:rsidP="00D86F9E">
      <w:pPr>
        <w:pStyle w:val="Virsraksts2"/>
        <w:rPr>
          <w:i w:val="0"/>
          <w:sz w:val="28"/>
          <w:szCs w:val="28"/>
        </w:rPr>
      </w:pPr>
      <w:r>
        <w:rPr>
          <w:i w:val="0"/>
          <w:sz w:val="28"/>
          <w:szCs w:val="28"/>
        </w:rPr>
        <w:t xml:space="preserve">UZAICINĀJUMS CENU PIEDĀVĀJUMA IESNIEGŠANAI </w:t>
      </w:r>
    </w:p>
    <w:p w:rsidR="00D86F9E" w:rsidRDefault="00D86F9E" w:rsidP="00D86F9E">
      <w:pPr>
        <w:pStyle w:val="Virsraksts2"/>
        <w:tabs>
          <w:tab w:val="center" w:pos="4333"/>
          <w:tab w:val="left" w:pos="5265"/>
        </w:tabs>
        <w:jc w:val="left"/>
        <w:rPr>
          <w:b w:val="0"/>
          <w:i w:val="0"/>
          <w:sz w:val="22"/>
          <w:szCs w:val="22"/>
        </w:rPr>
      </w:pPr>
      <w:r>
        <w:rPr>
          <w:i w:val="0"/>
          <w:sz w:val="22"/>
          <w:szCs w:val="22"/>
        </w:rPr>
        <w:tab/>
      </w:r>
      <w:r>
        <w:rPr>
          <w:b w:val="0"/>
          <w:i w:val="0"/>
        </w:rPr>
        <w:t xml:space="preserve">Vecumnieku novada Skaistkalnes pagastā   </w:t>
      </w:r>
    </w:p>
    <w:p w:rsidR="00D86F9E" w:rsidRDefault="00D86F9E" w:rsidP="00D86F9E">
      <w:pPr>
        <w:rPr>
          <w:lang w:val="lv-LV" w:eastAsia="lv-LV"/>
        </w:rPr>
      </w:pPr>
    </w:p>
    <w:p w:rsidR="00D86F9E" w:rsidRDefault="00D86F9E" w:rsidP="00D86F9E">
      <w:pPr>
        <w:rPr>
          <w:lang w:val="lv-LV" w:eastAsia="lv-LV"/>
        </w:rPr>
      </w:pPr>
      <w:r>
        <w:rPr>
          <w:lang w:val="lv-LV" w:eastAsia="lv-LV"/>
        </w:rPr>
        <w:t xml:space="preserve">2021.gada 1.jūnijā                                                                                     </w:t>
      </w:r>
    </w:p>
    <w:p w:rsidR="00D86F9E" w:rsidRDefault="00D86F9E" w:rsidP="00D86F9E">
      <w:pPr>
        <w:pStyle w:val="Vienkrsteksts"/>
        <w:jc w:val="center"/>
        <w:rPr>
          <w:rFonts w:ascii="Times New Roman" w:hAnsi="Times New Roman"/>
          <w:b/>
          <w:sz w:val="26"/>
          <w:szCs w:val="26"/>
          <w:lang w:val="lv-LV"/>
        </w:rPr>
      </w:pPr>
    </w:p>
    <w:p w:rsidR="00D86F9E" w:rsidRDefault="00D86F9E" w:rsidP="00D86F9E">
      <w:pPr>
        <w:spacing w:after="60"/>
        <w:jc w:val="center"/>
        <w:rPr>
          <w:b/>
          <w:sz w:val="28"/>
          <w:szCs w:val="28"/>
          <w:lang w:val="lv-LV"/>
        </w:rPr>
      </w:pPr>
      <w:r>
        <w:rPr>
          <w:b/>
          <w:sz w:val="28"/>
          <w:szCs w:val="28"/>
          <w:lang w:val="lv-LV"/>
        </w:rPr>
        <w:t>Ēdināšanas pakalpojuma sniegšana Skaistkalnes vidusskolā</w:t>
      </w:r>
    </w:p>
    <w:p w:rsidR="00D86F9E" w:rsidRDefault="00D86F9E" w:rsidP="00D86F9E">
      <w:pPr>
        <w:numPr>
          <w:ilvl w:val="0"/>
          <w:numId w:val="1"/>
        </w:numPr>
        <w:spacing w:after="60"/>
        <w:ind w:hanging="1004"/>
        <w:rPr>
          <w:b/>
          <w:lang w:val="lv-LV"/>
        </w:rPr>
      </w:pPr>
      <w:r>
        <w:rPr>
          <w:b/>
          <w:lang w:val="lv-LV"/>
        </w:rPr>
        <w:t>Pasūtītājs</w:t>
      </w:r>
    </w:p>
    <w:p w:rsidR="00D86F9E" w:rsidRDefault="00D86F9E" w:rsidP="00D86F9E">
      <w:pPr>
        <w:jc w:val="both"/>
        <w:rPr>
          <w:lang w:val="lv-LV"/>
        </w:rPr>
      </w:pPr>
      <w:r>
        <w:rPr>
          <w:lang w:val="lv-LV"/>
        </w:rPr>
        <w:t>Reģistrācijas numurs: 90000033284</w:t>
      </w:r>
    </w:p>
    <w:p w:rsidR="00D86F9E" w:rsidRDefault="00D86F9E" w:rsidP="00D86F9E">
      <w:pPr>
        <w:tabs>
          <w:tab w:val="left" w:pos="513"/>
        </w:tabs>
        <w:jc w:val="both"/>
        <w:rPr>
          <w:lang w:val="lv-LV"/>
        </w:rPr>
      </w:pPr>
      <w:r>
        <w:rPr>
          <w:lang w:val="lv-LV"/>
        </w:rPr>
        <w:t>Adrese: Skolas iela 5, Skaistkalnes pagasts, Vecumnieku novads, Latvija, LV-3924</w:t>
      </w:r>
    </w:p>
    <w:p w:rsidR="00D86F9E" w:rsidRDefault="00D86F9E" w:rsidP="00D86F9E">
      <w:pPr>
        <w:jc w:val="both"/>
        <w:rPr>
          <w:lang w:val="lv-LV"/>
        </w:rPr>
      </w:pPr>
      <w:r>
        <w:rPr>
          <w:lang w:val="lv-LV"/>
        </w:rPr>
        <w:t>Tālruņa numurs: +371 63933101, +371 29564834</w:t>
      </w:r>
    </w:p>
    <w:p w:rsidR="00D86F9E" w:rsidRDefault="00D86F9E" w:rsidP="00D86F9E">
      <w:pPr>
        <w:jc w:val="both"/>
        <w:rPr>
          <w:lang w:val="lv-LV"/>
        </w:rPr>
      </w:pPr>
      <w:r>
        <w:rPr>
          <w:lang w:val="lv-LV"/>
        </w:rPr>
        <w:t>e-pasta adrese: skaistkalne.skola@vecumnieki.lv</w:t>
      </w:r>
    </w:p>
    <w:p w:rsidR="00D86F9E" w:rsidRDefault="00D86F9E" w:rsidP="00D86F9E">
      <w:pPr>
        <w:jc w:val="both"/>
        <w:rPr>
          <w:lang w:val="lv-LV"/>
        </w:rPr>
      </w:pPr>
      <w:r>
        <w:rPr>
          <w:lang w:val="lv-LV"/>
        </w:rPr>
        <w:t>faksa numurs: +371 63933101</w:t>
      </w:r>
    </w:p>
    <w:p w:rsidR="00D86F9E" w:rsidRDefault="00060456" w:rsidP="00D86F9E">
      <w:pPr>
        <w:jc w:val="both"/>
        <w:rPr>
          <w:lang w:val="lv-LV"/>
        </w:rPr>
      </w:pPr>
      <w:hyperlink r:id="rId6" w:history="1">
        <w:r w:rsidR="00D86F9E">
          <w:rPr>
            <w:rStyle w:val="Hipersaite"/>
            <w:rFonts w:eastAsia="Arial Unicode MS"/>
            <w:lang w:val="lv-LV"/>
          </w:rPr>
          <w:t>www.vecumnieki.lv</w:t>
        </w:r>
      </w:hyperlink>
    </w:p>
    <w:p w:rsidR="00D86F9E" w:rsidRDefault="00D86F9E" w:rsidP="00D86F9E">
      <w:pPr>
        <w:spacing w:after="120"/>
        <w:jc w:val="both"/>
        <w:rPr>
          <w:rFonts w:cs="Arial"/>
          <w:bCs/>
          <w:iCs/>
          <w:lang w:val="lv-LV"/>
        </w:rPr>
      </w:pPr>
      <w:r>
        <w:rPr>
          <w:lang w:val="lv-LV"/>
        </w:rPr>
        <w:t>Bankas rekvizīti: SEB banka, kods:UNLALV2X, konts: LV57UNLA0029700130437</w:t>
      </w:r>
    </w:p>
    <w:p w:rsidR="00D86F9E" w:rsidRDefault="00D86F9E" w:rsidP="00D86F9E">
      <w:pPr>
        <w:pStyle w:val="Sarakstarindkopa"/>
        <w:tabs>
          <w:tab w:val="left" w:pos="0"/>
        </w:tabs>
        <w:spacing w:after="60"/>
        <w:ind w:left="0"/>
        <w:jc w:val="both"/>
        <w:rPr>
          <w:rFonts w:cs="Times New Roman"/>
          <w:lang w:val="lv-LV"/>
        </w:rPr>
      </w:pPr>
      <w:r>
        <w:rPr>
          <w:lang w:val="lv-LV"/>
        </w:rPr>
        <w:t xml:space="preserve">Kontaktpersona: Skaistkalnes vidusskolas direktore Svetlana Vāverniece, tālrunis 63933166, 29564834, e-pasts: </w:t>
      </w:r>
      <w:hyperlink r:id="rId7" w:history="1">
        <w:r>
          <w:rPr>
            <w:rStyle w:val="Hipersaite"/>
            <w:lang w:val="lv-LV"/>
          </w:rPr>
          <w:t>skaistkalne.skola@vecumnieki.lv</w:t>
        </w:r>
      </w:hyperlink>
      <w:r>
        <w:rPr>
          <w:lang w:val="lv-LV"/>
        </w:rPr>
        <w:t>., svetlana.vaverniece@inbox.lv</w:t>
      </w:r>
    </w:p>
    <w:p w:rsidR="00D86F9E" w:rsidRDefault="00D86F9E" w:rsidP="00D86F9E">
      <w:pPr>
        <w:numPr>
          <w:ilvl w:val="0"/>
          <w:numId w:val="1"/>
        </w:numPr>
        <w:ind w:left="0" w:hanging="284"/>
        <w:jc w:val="both"/>
        <w:rPr>
          <w:b/>
          <w:lang w:val="lv-LV"/>
        </w:rPr>
      </w:pPr>
      <w:r>
        <w:rPr>
          <w:b/>
          <w:lang w:val="lv-LV"/>
        </w:rPr>
        <w:t>Iepirkuma priekšmets</w:t>
      </w:r>
      <w:r>
        <w:rPr>
          <w:lang w:val="lv-LV"/>
        </w:rPr>
        <w:t xml:space="preserve">: </w:t>
      </w:r>
      <w:r>
        <w:rPr>
          <w:b/>
          <w:lang w:val="lv-LV"/>
        </w:rPr>
        <w:t>Ēdināšanas pakalpojuma sniegšana Skaistkalnes vidusskolā</w:t>
      </w:r>
      <w:r>
        <w:rPr>
          <w:bCs/>
          <w:lang w:val="lv-LV"/>
        </w:rPr>
        <w:t xml:space="preserve"> saskaņā ar tehnisko specifikāciju (1.pielikums).</w:t>
      </w:r>
    </w:p>
    <w:p w:rsidR="00D86F9E" w:rsidRDefault="00D86F9E" w:rsidP="00D86F9E">
      <w:pPr>
        <w:numPr>
          <w:ilvl w:val="0"/>
          <w:numId w:val="1"/>
        </w:numPr>
        <w:spacing w:before="120" w:after="120"/>
        <w:ind w:left="0" w:hanging="284"/>
        <w:jc w:val="both"/>
        <w:rPr>
          <w:b/>
          <w:lang w:val="lv-LV"/>
        </w:rPr>
      </w:pPr>
      <w:r>
        <w:rPr>
          <w:b/>
          <w:bCs/>
          <w:iCs/>
          <w:color w:val="000000"/>
          <w:lang w:val="lv-LV"/>
        </w:rPr>
        <w:t>Piedāvājumu iesniegšana:</w:t>
      </w:r>
      <w:r>
        <w:rPr>
          <w:lang w:val="lv-LV"/>
        </w:rPr>
        <w:t xml:space="preserve"> Piedāvājums jāiesniedz līdz </w:t>
      </w:r>
      <w:r w:rsidRPr="00272EE6">
        <w:rPr>
          <w:b/>
          <w:lang w:val="lv-LV"/>
        </w:rPr>
        <w:t xml:space="preserve">2021.gada 7.jūnijam plkst.15 </w:t>
      </w:r>
      <w:r w:rsidRPr="00272EE6">
        <w:rPr>
          <w:b/>
          <w:vertAlign w:val="superscript"/>
          <w:lang w:val="lv-LV"/>
        </w:rPr>
        <w:t>00</w:t>
      </w:r>
      <w:r w:rsidRPr="00272EE6">
        <w:rPr>
          <w:lang w:val="lv-LV"/>
        </w:rPr>
        <w:t>,</w:t>
      </w:r>
      <w:r>
        <w:rPr>
          <w:lang w:val="lv-LV"/>
        </w:rPr>
        <w:t xml:space="preserve"> nosūtot pa e-pastu: </w:t>
      </w:r>
      <w:hyperlink r:id="rId8" w:history="1">
        <w:r>
          <w:rPr>
            <w:rStyle w:val="Hipersaite"/>
            <w:rFonts w:eastAsia="Arial Unicode MS"/>
            <w:lang w:val="lv-LV"/>
          </w:rPr>
          <w:t>skaistkalne.skola@vecumnieki.lv</w:t>
        </w:r>
      </w:hyperlink>
      <w:r>
        <w:rPr>
          <w:lang w:val="lv-LV"/>
        </w:rPr>
        <w:t xml:space="preserve"> skenētā formā aizpildītu tehniskā un finanšu piedāvājuma veidlapu (piedāvājumam jābūt parakstītam) vai iesniedzot personīgi Skaistkalnes vidusskolā, Skolas ielā 5, Skaistkalnes pagastā, Vecumnieku novadā, LV-3924.</w:t>
      </w:r>
    </w:p>
    <w:p w:rsidR="00D86F9E" w:rsidRDefault="00D86F9E" w:rsidP="00D86F9E">
      <w:pPr>
        <w:numPr>
          <w:ilvl w:val="0"/>
          <w:numId w:val="1"/>
        </w:numPr>
        <w:spacing w:before="120"/>
        <w:ind w:left="0" w:hanging="284"/>
        <w:jc w:val="both"/>
        <w:rPr>
          <w:lang w:val="lv-LV"/>
        </w:rPr>
      </w:pPr>
      <w:r>
        <w:rPr>
          <w:b/>
          <w:lang w:val="lv-LV"/>
        </w:rPr>
        <w:t xml:space="preserve">Līguma izpildes vieta: </w:t>
      </w:r>
      <w:r>
        <w:rPr>
          <w:lang w:val="lv-LV"/>
        </w:rPr>
        <w:t>Skaistkalnes vidusskolā, Skolas ielā 5,  Skaistkalnes pagastā,  Vecumnieku novadā.</w:t>
      </w:r>
    </w:p>
    <w:p w:rsidR="00D86F9E" w:rsidRDefault="00D86F9E" w:rsidP="00D86F9E">
      <w:pPr>
        <w:keepNext/>
        <w:numPr>
          <w:ilvl w:val="0"/>
          <w:numId w:val="1"/>
        </w:numPr>
        <w:tabs>
          <w:tab w:val="num" w:pos="0"/>
        </w:tabs>
        <w:spacing w:after="60"/>
        <w:ind w:left="567" w:right="-109" w:hanging="851"/>
        <w:jc w:val="both"/>
        <w:rPr>
          <w:lang w:val="lv-LV"/>
        </w:rPr>
      </w:pPr>
      <w:r>
        <w:rPr>
          <w:b/>
          <w:lang w:val="lv-LV"/>
        </w:rPr>
        <w:t>Līguma izpildes termiņš:</w:t>
      </w:r>
      <w:r>
        <w:rPr>
          <w:lang w:val="lv-LV"/>
        </w:rPr>
        <w:t xml:space="preserve"> </w:t>
      </w:r>
      <w:r>
        <w:rPr>
          <w:rFonts w:eastAsia="SimSun"/>
          <w:lang w:val="lv-LV" w:eastAsia="zh-CN"/>
        </w:rPr>
        <w:t xml:space="preserve">no 2021.gada 1.septembra līdz </w:t>
      </w:r>
      <w:r>
        <w:rPr>
          <w:bCs/>
          <w:lang w:val="lv-LV"/>
        </w:rPr>
        <w:t>2022.gada 1.jūlijam</w:t>
      </w:r>
    </w:p>
    <w:p w:rsidR="00D86F9E" w:rsidRDefault="00D86F9E" w:rsidP="00D86F9E">
      <w:pPr>
        <w:keepNext/>
        <w:numPr>
          <w:ilvl w:val="0"/>
          <w:numId w:val="1"/>
        </w:numPr>
        <w:tabs>
          <w:tab w:val="num" w:pos="0"/>
        </w:tabs>
        <w:spacing w:after="60"/>
        <w:ind w:left="567" w:right="-109" w:hanging="851"/>
        <w:jc w:val="both"/>
        <w:rPr>
          <w:b/>
          <w:lang w:val="lv-LV"/>
        </w:rPr>
      </w:pPr>
      <w:r>
        <w:rPr>
          <w:b/>
          <w:lang w:val="lv-LV"/>
        </w:rPr>
        <w:t xml:space="preserve">Apmaksas nosacījumi: </w:t>
      </w:r>
    </w:p>
    <w:p w:rsidR="00D86F9E" w:rsidRDefault="00D86F9E" w:rsidP="00D86F9E">
      <w:pPr>
        <w:tabs>
          <w:tab w:val="left" w:pos="540"/>
        </w:tabs>
        <w:overflowPunct w:val="0"/>
        <w:autoSpaceDE w:val="0"/>
        <w:autoSpaceDN w:val="0"/>
        <w:adjustRightInd w:val="0"/>
        <w:spacing w:after="100" w:afterAutospacing="1"/>
        <w:ind w:right="-34"/>
        <w:jc w:val="both"/>
        <w:rPr>
          <w:lang w:val="lv-LV"/>
        </w:rPr>
      </w:pPr>
      <w:r>
        <w:rPr>
          <w:lang w:val="lv-LV"/>
        </w:rPr>
        <w:t>Par Izpildītāja sniegtajiem ēdināšanas pakalpojumiem, kuri saskaņā ar normatīvajiem aktiem tiek segti no valsts un pašvaldības budžetā paredzētajiem līdzekļiem, Pasūtītājs saskaņā ar noslēgto Līgumu veic samaksu bezskaidras naudas norēķinu veidā. Norēķins tiek veikts 2 (divas) reizi mēnesī, pārskaitot naudu 5 (piecu) darba dienu laikā no Izpildītāja sagatavotā rēķina saņemšanas dienas. Pirmo maksājumu Līguma darbības laikā Pasūtītājs veic 50% avansa maksājuma veidā no mēnesī paredzamā maksājuma summas, ņemot vērā paredzamo izglītojamo skaitu, kuru ēdināšanu apmaksā Pasūtītājs, pārskaitot naudu 5 (piecu) darba dienu laikā no Izpildītāja sagatavotā rēķina saņemšanas dienas.</w:t>
      </w:r>
    </w:p>
    <w:p w:rsidR="00D86F9E" w:rsidRDefault="00D86F9E" w:rsidP="00D86F9E">
      <w:pPr>
        <w:keepNext/>
        <w:numPr>
          <w:ilvl w:val="0"/>
          <w:numId w:val="1"/>
        </w:numPr>
        <w:spacing w:after="60"/>
        <w:ind w:right="-109" w:hanging="1004"/>
        <w:jc w:val="both"/>
        <w:rPr>
          <w:lang w:val="lv-LV"/>
        </w:rPr>
      </w:pPr>
      <w:r>
        <w:rPr>
          <w:b/>
          <w:bCs/>
          <w:lang w:val="lv-LV"/>
        </w:rPr>
        <w:t>Iesniedzamie dokumenti</w:t>
      </w:r>
    </w:p>
    <w:p w:rsidR="00D86F9E" w:rsidRDefault="00D86F9E" w:rsidP="00D86F9E">
      <w:pPr>
        <w:tabs>
          <w:tab w:val="num" w:pos="0"/>
          <w:tab w:val="left" w:pos="342"/>
          <w:tab w:val="num" w:pos="912"/>
        </w:tabs>
        <w:spacing w:after="60"/>
        <w:jc w:val="both"/>
        <w:rPr>
          <w:lang w:val="lv-LV"/>
        </w:rPr>
      </w:pPr>
      <w:r>
        <w:rPr>
          <w:lang w:val="lv-LV"/>
        </w:rPr>
        <w:t xml:space="preserve"> Tehniskais un finanšu piedāvājums (2.pielikums).</w:t>
      </w:r>
    </w:p>
    <w:p w:rsidR="00D86F9E" w:rsidRDefault="00D86F9E" w:rsidP="00D86F9E">
      <w:pPr>
        <w:tabs>
          <w:tab w:val="num" w:pos="0"/>
          <w:tab w:val="left" w:pos="342"/>
          <w:tab w:val="num" w:pos="912"/>
        </w:tabs>
        <w:ind w:hanging="284"/>
        <w:jc w:val="both"/>
        <w:rPr>
          <w:lang w:val="lv-LV"/>
        </w:rPr>
      </w:pPr>
    </w:p>
    <w:p w:rsidR="00D86F9E" w:rsidRDefault="00D86F9E" w:rsidP="00D86F9E">
      <w:pPr>
        <w:tabs>
          <w:tab w:val="num" w:pos="0"/>
          <w:tab w:val="left" w:pos="342"/>
          <w:tab w:val="num" w:pos="912"/>
        </w:tabs>
        <w:ind w:hanging="284"/>
        <w:jc w:val="both"/>
        <w:rPr>
          <w:lang w:val="lv-LV"/>
        </w:rPr>
      </w:pPr>
      <w:r>
        <w:rPr>
          <w:lang w:val="lv-LV"/>
        </w:rPr>
        <w:t>Direktore                                                                                                     S.Vāverniece</w:t>
      </w:r>
    </w:p>
    <w:p w:rsidR="00E77C19" w:rsidRDefault="00E77C19"/>
    <w:sectPr w:rsidR="00E77C19" w:rsidSect="00D86F9E">
      <w:pgSz w:w="11906" w:h="16838"/>
      <w:pgMar w:top="426" w:right="56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0591B"/>
    <w:multiLevelType w:val="hybridMultilevel"/>
    <w:tmpl w:val="C15EA5D2"/>
    <w:lvl w:ilvl="0" w:tplc="05E21842">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9E"/>
    <w:rsid w:val="00060456"/>
    <w:rsid w:val="00272EE6"/>
    <w:rsid w:val="00D86F9E"/>
    <w:rsid w:val="00E77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56E1F-E7FB-414B-AE44-653C8492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86F9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86F9E"/>
    <w:pPr>
      <w:keepNext/>
      <w:jc w:val="right"/>
      <w:outlineLvl w:val="0"/>
    </w:pPr>
    <w:rPr>
      <w:rFonts w:eastAsia="Arial Unicode MS"/>
      <w:b/>
      <w:lang w:val="lv-LV"/>
    </w:rPr>
  </w:style>
  <w:style w:type="paragraph" w:styleId="Virsraksts2">
    <w:name w:val="heading 2"/>
    <w:basedOn w:val="Parasts"/>
    <w:next w:val="Parasts"/>
    <w:link w:val="Virsraksts2Rakstz"/>
    <w:semiHidden/>
    <w:unhideWhenUsed/>
    <w:qFormat/>
    <w:rsid w:val="00D86F9E"/>
    <w:pPr>
      <w:keepNext/>
      <w:jc w:val="center"/>
      <w:outlineLvl w:val="1"/>
    </w:pPr>
    <w:rPr>
      <w:rFonts w:eastAsia="Arial Unicode MS"/>
      <w:b/>
      <w:i/>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86F9E"/>
    <w:rPr>
      <w:rFonts w:ascii="Times New Roman" w:eastAsia="Arial Unicode MS" w:hAnsi="Times New Roman" w:cs="Times New Roman"/>
      <w:b/>
      <w:sz w:val="24"/>
      <w:szCs w:val="24"/>
    </w:rPr>
  </w:style>
  <w:style w:type="character" w:customStyle="1" w:styleId="Virsraksts2Rakstz">
    <w:name w:val="Virsraksts 2 Rakstz."/>
    <w:basedOn w:val="Noklusjumarindkopasfonts"/>
    <w:link w:val="Virsraksts2"/>
    <w:semiHidden/>
    <w:rsid w:val="00D86F9E"/>
    <w:rPr>
      <w:rFonts w:ascii="Times New Roman" w:eastAsia="Arial Unicode MS" w:hAnsi="Times New Roman" w:cs="Times New Roman"/>
      <w:b/>
      <w:i/>
      <w:sz w:val="24"/>
      <w:szCs w:val="20"/>
      <w:lang w:eastAsia="lv-LV"/>
    </w:rPr>
  </w:style>
  <w:style w:type="character" w:styleId="Hipersaite">
    <w:name w:val="Hyperlink"/>
    <w:semiHidden/>
    <w:unhideWhenUsed/>
    <w:rsid w:val="00D86F9E"/>
    <w:rPr>
      <w:color w:val="0000FF"/>
      <w:u w:val="single"/>
    </w:rPr>
  </w:style>
  <w:style w:type="paragraph" w:styleId="Galvene">
    <w:name w:val="header"/>
    <w:basedOn w:val="Parasts"/>
    <w:link w:val="GalveneRakstz"/>
    <w:semiHidden/>
    <w:unhideWhenUsed/>
    <w:rsid w:val="00D86F9E"/>
    <w:pPr>
      <w:tabs>
        <w:tab w:val="center" w:pos="4153"/>
        <w:tab w:val="right" w:pos="8306"/>
      </w:tabs>
    </w:pPr>
  </w:style>
  <w:style w:type="character" w:customStyle="1" w:styleId="GalveneRakstz">
    <w:name w:val="Galvene Rakstz."/>
    <w:basedOn w:val="Noklusjumarindkopasfonts"/>
    <w:link w:val="Galvene"/>
    <w:semiHidden/>
    <w:rsid w:val="00D86F9E"/>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semiHidden/>
    <w:unhideWhenUsed/>
    <w:rsid w:val="00D86F9E"/>
    <w:rPr>
      <w:rFonts w:ascii="Calibri" w:eastAsia="Calibri" w:hAnsi="Calibri"/>
      <w:sz w:val="22"/>
      <w:szCs w:val="21"/>
      <w:lang w:val="x-none"/>
    </w:rPr>
  </w:style>
  <w:style w:type="character" w:customStyle="1" w:styleId="VienkrstekstsRakstz">
    <w:name w:val="Vienkāršs teksts Rakstz."/>
    <w:basedOn w:val="Noklusjumarindkopasfonts"/>
    <w:link w:val="Vienkrsteksts"/>
    <w:uiPriority w:val="99"/>
    <w:semiHidden/>
    <w:rsid w:val="00D86F9E"/>
    <w:rPr>
      <w:rFonts w:ascii="Calibri" w:eastAsia="Calibri" w:hAnsi="Calibri" w:cs="Times New Roman"/>
      <w:szCs w:val="21"/>
      <w:lang w:val="x-none"/>
    </w:rPr>
  </w:style>
  <w:style w:type="character" w:customStyle="1" w:styleId="SarakstarindkopaRakstz">
    <w:name w:val="Saraksta rindkopa Rakstz."/>
    <w:link w:val="Sarakstarindkopa"/>
    <w:uiPriority w:val="34"/>
    <w:locked/>
    <w:rsid w:val="00D86F9E"/>
    <w:rPr>
      <w:sz w:val="24"/>
      <w:szCs w:val="24"/>
      <w:lang w:val="en-US" w:eastAsia="x-none"/>
    </w:rPr>
  </w:style>
  <w:style w:type="paragraph" w:styleId="Sarakstarindkopa">
    <w:name w:val="List Paragraph"/>
    <w:basedOn w:val="Parasts"/>
    <w:link w:val="SarakstarindkopaRakstz"/>
    <w:uiPriority w:val="34"/>
    <w:qFormat/>
    <w:rsid w:val="00D86F9E"/>
    <w:pPr>
      <w:ind w:left="720"/>
      <w:contextualSpacing/>
    </w:pPr>
    <w:rPr>
      <w:rFonts w:asciiTheme="minorHAnsi" w:eastAsiaTheme="minorHAnsi" w:hAnsiTheme="minorHAnsi" w:cstheme="minorBidi"/>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istkalne.skola@vecumnieki.lv" TargetMode="External"/><Relationship Id="rId3" Type="http://schemas.openxmlformats.org/officeDocument/2006/relationships/settings" Target="settings.xml"/><Relationship Id="rId7" Type="http://schemas.openxmlformats.org/officeDocument/2006/relationships/hyperlink" Target="mailto:skaistkalne.skola@vecumniek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cumnieki.lv" TargetMode="External"/><Relationship Id="rId5" Type="http://schemas.openxmlformats.org/officeDocument/2006/relationships/hyperlink" Target="mailto:skaistkalne.skola@vecumniek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dc:creator>
  <cp:keywords/>
  <dc:description/>
  <cp:lastModifiedBy>useris</cp:lastModifiedBy>
  <cp:revision>2</cp:revision>
  <dcterms:created xsi:type="dcterms:W3CDTF">2021-06-04T14:46:00Z</dcterms:created>
  <dcterms:modified xsi:type="dcterms:W3CDTF">2021-06-04T14:46:00Z</dcterms:modified>
</cp:coreProperties>
</file>