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87" w:rsidRDefault="007E6187" w:rsidP="007E6187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Apstiprinu:</w:t>
      </w:r>
    </w:p>
    <w:p w:rsidR="007E6187" w:rsidRDefault="007E6187" w:rsidP="007E618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E6187" w:rsidRDefault="007E6187" w:rsidP="007E618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</w:t>
      </w:r>
      <w:r w:rsidR="00F23756">
        <w:rPr>
          <w:b w:val="0"/>
          <w:bCs w:val="0"/>
          <w:sz w:val="24"/>
        </w:rPr>
        <w:t xml:space="preserve">         </w:t>
      </w:r>
      <w:r w:rsidR="00D37347">
        <w:rPr>
          <w:b w:val="0"/>
          <w:bCs w:val="0"/>
          <w:sz w:val="24"/>
        </w:rPr>
        <w:t xml:space="preserve">          </w:t>
      </w:r>
      <w:r w:rsidR="00602C8E">
        <w:rPr>
          <w:b w:val="0"/>
          <w:bCs w:val="0"/>
          <w:sz w:val="24"/>
        </w:rPr>
        <w:t xml:space="preserve">         2017</w:t>
      </w:r>
      <w:r w:rsidR="00D37347">
        <w:rPr>
          <w:b w:val="0"/>
          <w:bCs w:val="0"/>
          <w:sz w:val="24"/>
        </w:rPr>
        <w:t>. gada 22. augustā</w:t>
      </w:r>
      <w:r>
        <w:rPr>
          <w:b w:val="0"/>
          <w:bCs w:val="0"/>
          <w:sz w:val="24"/>
        </w:rPr>
        <w:t>.</w:t>
      </w:r>
    </w:p>
    <w:p w:rsidR="007E6187" w:rsidRPr="00CF60B4" w:rsidRDefault="007E6187" w:rsidP="007E6187">
      <w:pPr>
        <w:jc w:val="center"/>
        <w:rPr>
          <w:b/>
          <w:bCs/>
          <w:sz w:val="16"/>
          <w:szCs w:val="16"/>
        </w:rPr>
      </w:pPr>
    </w:p>
    <w:p w:rsidR="007E6187" w:rsidRDefault="007E6187" w:rsidP="007E618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E6187" w:rsidRDefault="007E6187" w:rsidP="007E6187">
      <w:pPr>
        <w:pStyle w:val="Heading1"/>
      </w:pPr>
      <w:r>
        <w:t>MĀCĪBU NODARBĪBU SARAKSTS</w:t>
      </w:r>
    </w:p>
    <w:p w:rsidR="007E6187" w:rsidRDefault="00F23756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2017./2018</w:t>
      </w:r>
      <w:r w:rsidR="007E6187">
        <w:rPr>
          <w:b/>
          <w:bCs/>
          <w:sz w:val="32"/>
        </w:rPr>
        <w:t xml:space="preserve">. mācību gadā </w:t>
      </w:r>
    </w:p>
    <w:p w:rsidR="007E6187" w:rsidRPr="00D15844" w:rsidRDefault="007E6187" w:rsidP="007E6187">
      <w:pPr>
        <w:ind w:left="360"/>
        <w:jc w:val="center"/>
        <w:rPr>
          <w:b/>
          <w:bCs/>
          <w:sz w:val="28"/>
          <w:szCs w:val="28"/>
        </w:rPr>
      </w:pPr>
    </w:p>
    <w:p w:rsidR="00A179FD" w:rsidRDefault="00A179FD" w:rsidP="00A179F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A179FD" w:rsidRPr="00FE44A9" w:rsidRDefault="00A179FD" w:rsidP="00A179F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A179FD" w:rsidTr="00602C8E">
        <w:tc>
          <w:tcPr>
            <w:tcW w:w="1254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179FD" w:rsidTr="00602C8E">
        <w:tc>
          <w:tcPr>
            <w:tcW w:w="1254" w:type="dxa"/>
          </w:tcPr>
          <w:p w:rsidR="00A179FD" w:rsidRDefault="00A179F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179FD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A179FD" w:rsidTr="00602C8E">
        <w:trPr>
          <w:trHeight w:val="200"/>
        </w:trPr>
        <w:tc>
          <w:tcPr>
            <w:tcW w:w="1254" w:type="dxa"/>
          </w:tcPr>
          <w:p w:rsidR="00A179FD" w:rsidRDefault="00A179F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179FD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A179FD" w:rsidTr="00602C8E">
        <w:tc>
          <w:tcPr>
            <w:tcW w:w="1254" w:type="dxa"/>
          </w:tcPr>
          <w:p w:rsidR="00A179FD" w:rsidRDefault="00A179F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179FD" w:rsidRPr="00CE5BAC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9C58CF" w:rsidTr="00602C8E"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9C58CF" w:rsidRPr="00CE5BAC" w:rsidRDefault="009C58CF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9C58CF" w:rsidTr="00602C8E">
        <w:trPr>
          <w:trHeight w:val="161"/>
        </w:trPr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9C58CF" w:rsidRPr="00CE5BAC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9C58CF" w:rsidTr="00602C8E"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</w:tr>
      <w:tr w:rsidR="009C58CF" w:rsidTr="00602C8E"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79FD" w:rsidRPr="00D37347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7E6187" w:rsidRPr="00FE44A9" w:rsidRDefault="007E6187" w:rsidP="007E6187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E6187" w:rsidTr="00602C8E">
        <w:tc>
          <w:tcPr>
            <w:tcW w:w="1254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5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602C8E">
        <w:trPr>
          <w:trHeight w:val="200"/>
        </w:trPr>
        <w:tc>
          <w:tcPr>
            <w:tcW w:w="125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E6187" w:rsidTr="00602C8E">
        <w:tc>
          <w:tcPr>
            <w:tcW w:w="125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F23756" w:rsidTr="00602C8E"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23756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F23756" w:rsidTr="00602C8E">
        <w:trPr>
          <w:trHeight w:val="161"/>
        </w:trPr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23756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F23756" w:rsidTr="00602C8E"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</w:tr>
      <w:tr w:rsidR="00F23756" w:rsidTr="00602C8E"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7E6187" w:rsidRPr="00CE5BAC" w:rsidRDefault="007E6187" w:rsidP="007E6187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7E6187" w:rsidRPr="00CE5BAC" w:rsidTr="00602C8E">
        <w:tc>
          <w:tcPr>
            <w:tcW w:w="1264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64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602C8E">
        <w:trPr>
          <w:trHeight w:val="90"/>
        </w:trPr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7E6187" w:rsidTr="00602C8E">
        <w:trPr>
          <w:trHeight w:val="90"/>
        </w:trPr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7E6187" w:rsidTr="00602C8E">
        <w:tc>
          <w:tcPr>
            <w:tcW w:w="1246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46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E6187" w:rsidTr="00602C8E">
        <w:tc>
          <w:tcPr>
            <w:tcW w:w="1246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Pasaules </w:t>
            </w:r>
            <w:r w:rsidRPr="00270B01">
              <w:rPr>
                <w:sz w:val="26"/>
                <w:szCs w:val="26"/>
              </w:rPr>
              <w:t>vēsture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602C8E">
        <w:tc>
          <w:tcPr>
            <w:tcW w:w="1246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602C8E">
        <w:tc>
          <w:tcPr>
            <w:tcW w:w="1246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10074B" w:rsidTr="00602C8E">
        <w:tc>
          <w:tcPr>
            <w:tcW w:w="1246" w:type="dxa"/>
          </w:tcPr>
          <w:p w:rsidR="0010074B" w:rsidRDefault="0010074B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10074B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10074B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10074B" w:rsidTr="00602C8E">
        <w:trPr>
          <w:trHeight w:val="244"/>
        </w:trPr>
        <w:tc>
          <w:tcPr>
            <w:tcW w:w="1246" w:type="dxa"/>
          </w:tcPr>
          <w:p w:rsidR="0010074B" w:rsidRDefault="0010074B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10074B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10074B" w:rsidTr="00602C8E">
        <w:tc>
          <w:tcPr>
            <w:tcW w:w="1246" w:type="dxa"/>
          </w:tcPr>
          <w:p w:rsidR="0010074B" w:rsidRDefault="0010074B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</w:tbl>
    <w:p w:rsidR="007E6187" w:rsidRDefault="007E6187" w:rsidP="007E6187">
      <w:pPr>
        <w:ind w:left="-284" w:firstLine="284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  <w:sz w:val="32"/>
        </w:rPr>
      </w:pPr>
    </w:p>
    <w:p w:rsidR="00A179FD" w:rsidRDefault="00A179FD" w:rsidP="007E6187">
      <w:pPr>
        <w:ind w:left="360"/>
        <w:jc w:val="center"/>
        <w:rPr>
          <w:b/>
          <w:bCs/>
          <w:sz w:val="32"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D37347" w:rsidRPr="00D37347" w:rsidRDefault="00D3734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E6187" w:rsidTr="00602C8E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45561" w:rsidTr="00602C8E">
        <w:tc>
          <w:tcPr>
            <w:tcW w:w="1277" w:type="dxa"/>
            <w:tcBorders>
              <w:top w:val="single" w:sz="4" w:space="0" w:color="auto"/>
            </w:tcBorders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545561" w:rsidRPr="00FE44A9" w:rsidRDefault="00CA605A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545561" w:rsidRPr="00FE44A9" w:rsidRDefault="00CA605A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545561" w:rsidRPr="00FE44A9" w:rsidRDefault="00CA605A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</w:tbl>
    <w:p w:rsidR="007E6187" w:rsidRDefault="007E6187" w:rsidP="007E6187">
      <w:pPr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E6187" w:rsidTr="00602C8E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77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ED05D4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C2624D" w:rsidTr="00C2624D">
        <w:trPr>
          <w:trHeight w:val="173"/>
        </w:trPr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7E6187" w:rsidTr="00602C8E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77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7E6187" w:rsidRPr="00FE44A9" w:rsidRDefault="00C5162C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E6187" w:rsidRPr="00FE44A9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E6187" w:rsidTr="00602C8E">
        <w:tc>
          <w:tcPr>
            <w:tcW w:w="1277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7E6187" w:rsidRPr="00FE44A9" w:rsidRDefault="00C5162C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7E6187" w:rsidRPr="00FE44A9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7E6187" w:rsidRPr="00FE44A9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93" w:type="dxa"/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1" w:type="dxa"/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C5162C" w:rsidTr="00602C8E">
        <w:tc>
          <w:tcPr>
            <w:tcW w:w="1277" w:type="dxa"/>
          </w:tcPr>
          <w:p w:rsidR="00C5162C" w:rsidRDefault="00C5162C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C5162C" w:rsidRPr="00FE44A9" w:rsidRDefault="00C5162C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544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1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Progr. p./Valsts aiz.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892436" w:rsidRPr="00FE44A9" w:rsidRDefault="00D219C0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892436" w:rsidTr="00602C8E">
        <w:trPr>
          <w:trHeight w:val="263"/>
        </w:trPr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892436" w:rsidRPr="00BC4405" w:rsidRDefault="00892436" w:rsidP="00602C8E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7E6187" w:rsidTr="00602C8E">
        <w:tc>
          <w:tcPr>
            <w:tcW w:w="140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F5A0F" w:rsidTr="00602C8E">
        <w:tc>
          <w:tcPr>
            <w:tcW w:w="1407" w:type="dxa"/>
            <w:tcBorders>
              <w:top w:val="single" w:sz="4" w:space="0" w:color="auto"/>
            </w:tcBorders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pam.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-284" w:firstLine="284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7E6187" w:rsidTr="00602C8E">
        <w:tc>
          <w:tcPr>
            <w:tcW w:w="1390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F00F24" w:rsidTr="00602C8E">
        <w:tc>
          <w:tcPr>
            <w:tcW w:w="1390" w:type="dxa"/>
            <w:tcBorders>
              <w:top w:val="single" w:sz="4" w:space="0" w:color="auto"/>
            </w:tcBorders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F00F24" w:rsidRPr="00FE44A9" w:rsidRDefault="00F00F24" w:rsidP="00F00F2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F00F24" w:rsidRPr="00FE44A9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F00F24" w:rsidTr="00602C8E">
        <w:trPr>
          <w:trHeight w:val="134"/>
        </w:trPr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F00F24" w:rsidTr="00602C8E">
        <w:trPr>
          <w:trHeight w:val="90"/>
        </w:trPr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Pr="00377D74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/>
    <w:p w:rsidR="007E6187" w:rsidRDefault="007E6187" w:rsidP="007E6187"/>
    <w:p w:rsidR="00994128" w:rsidRDefault="00994128"/>
    <w:sectPr w:rsidR="00994128" w:rsidSect="00602C8E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7"/>
    <w:rsid w:val="00085C62"/>
    <w:rsid w:val="0010074B"/>
    <w:rsid w:val="001D636A"/>
    <w:rsid w:val="00323337"/>
    <w:rsid w:val="003D1B1D"/>
    <w:rsid w:val="00545561"/>
    <w:rsid w:val="00602C8E"/>
    <w:rsid w:val="0071486E"/>
    <w:rsid w:val="007E6187"/>
    <w:rsid w:val="00892436"/>
    <w:rsid w:val="009015C8"/>
    <w:rsid w:val="00916522"/>
    <w:rsid w:val="00994128"/>
    <w:rsid w:val="009A41F2"/>
    <w:rsid w:val="009A781C"/>
    <w:rsid w:val="009C58CF"/>
    <w:rsid w:val="00A179FD"/>
    <w:rsid w:val="00AD74EC"/>
    <w:rsid w:val="00B87E98"/>
    <w:rsid w:val="00BF5A0F"/>
    <w:rsid w:val="00C2624D"/>
    <w:rsid w:val="00C5162C"/>
    <w:rsid w:val="00CA605A"/>
    <w:rsid w:val="00CF100B"/>
    <w:rsid w:val="00D158E5"/>
    <w:rsid w:val="00D219C0"/>
    <w:rsid w:val="00D37347"/>
    <w:rsid w:val="00E041A3"/>
    <w:rsid w:val="00E90657"/>
    <w:rsid w:val="00ED05D4"/>
    <w:rsid w:val="00F00F24"/>
    <w:rsid w:val="00F23756"/>
    <w:rsid w:val="00F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B826A-A3DF-457A-87B8-5917B2B6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187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1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E618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E61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E61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61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MĀCĪBU NODARBĪBU SARAKSTS</vt:lpstr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</cp:lastModifiedBy>
  <cp:revision>2</cp:revision>
  <cp:lastPrinted>2017-08-22T08:02:00Z</cp:lastPrinted>
  <dcterms:created xsi:type="dcterms:W3CDTF">2018-05-08T21:06:00Z</dcterms:created>
  <dcterms:modified xsi:type="dcterms:W3CDTF">2018-05-08T21:06:00Z</dcterms:modified>
</cp:coreProperties>
</file>